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42B" w:rsidRDefault="00000000">
      <w:r>
        <w:rPr>
          <w:rFonts w:hint="eastAsia"/>
        </w:rPr>
        <w:t>附件</w:t>
      </w:r>
      <w:r>
        <w:rPr>
          <w:rFonts w:hint="eastAsia"/>
        </w:rPr>
        <w:t>1</w:t>
      </w:r>
      <w:r>
        <w:rPr>
          <w:rFonts w:hint="eastAsia"/>
        </w:rPr>
        <w:t>：</w:t>
      </w:r>
    </w:p>
    <w:p w:rsidR="00D4742B" w:rsidRDefault="00D4742B"/>
    <w:p w:rsidR="00D4742B" w:rsidRDefault="00000000">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rsidR="00D4742B" w:rsidRDefault="00D4742B"/>
    <w:tbl>
      <w:tblPr>
        <w:tblStyle w:val="a3"/>
        <w:tblW w:w="0" w:type="auto"/>
        <w:tblLook w:val="04A0" w:firstRow="1" w:lastRow="0" w:firstColumn="1" w:lastColumn="0" w:noHBand="0" w:noVBand="1"/>
      </w:tblPr>
      <w:tblGrid>
        <w:gridCol w:w="840"/>
        <w:gridCol w:w="3088"/>
        <w:gridCol w:w="1856"/>
        <w:gridCol w:w="2502"/>
        <w:gridCol w:w="10"/>
      </w:tblGrid>
      <w:tr w:rsidR="00D4742B">
        <w:trPr>
          <w:gridAfter w:val="1"/>
          <w:wAfter w:w="7" w:type="dxa"/>
          <w:trHeight w:val="771"/>
        </w:trPr>
        <w:tc>
          <w:tcPr>
            <w:tcW w:w="1696" w:type="dxa"/>
            <w:vAlign w:val="center"/>
          </w:tcPr>
          <w:p w:rsidR="00D4742B" w:rsidRDefault="00000000">
            <w:pPr>
              <w:jc w:val="center"/>
              <w:rPr>
                <w:sz w:val="24"/>
                <w:szCs w:val="24"/>
              </w:rPr>
            </w:pPr>
            <w:r>
              <w:rPr>
                <w:rFonts w:hint="eastAsia"/>
                <w:sz w:val="24"/>
                <w:szCs w:val="24"/>
              </w:rPr>
              <w:t>教师姓名</w:t>
            </w:r>
          </w:p>
        </w:tc>
        <w:tc>
          <w:tcPr>
            <w:tcW w:w="2445" w:type="dxa"/>
            <w:vAlign w:val="center"/>
          </w:tcPr>
          <w:p w:rsidR="00D4742B" w:rsidRDefault="00CD6424">
            <w:pPr>
              <w:jc w:val="center"/>
              <w:rPr>
                <w:sz w:val="24"/>
                <w:szCs w:val="24"/>
              </w:rPr>
            </w:pPr>
            <w:r>
              <w:rPr>
                <w:rFonts w:hint="eastAsia"/>
                <w:sz w:val="24"/>
                <w:szCs w:val="24"/>
              </w:rPr>
              <w:t>陈桓亘</w:t>
            </w:r>
          </w:p>
        </w:tc>
        <w:tc>
          <w:tcPr>
            <w:tcW w:w="1801" w:type="dxa"/>
            <w:vAlign w:val="center"/>
          </w:tcPr>
          <w:p w:rsidR="00D4742B" w:rsidRDefault="00000000">
            <w:pPr>
              <w:jc w:val="center"/>
              <w:rPr>
                <w:sz w:val="24"/>
                <w:szCs w:val="24"/>
              </w:rPr>
            </w:pPr>
            <w:r>
              <w:rPr>
                <w:rFonts w:hint="eastAsia"/>
                <w:sz w:val="24"/>
                <w:szCs w:val="24"/>
              </w:rPr>
              <w:t>职称</w:t>
            </w:r>
          </w:p>
        </w:tc>
        <w:tc>
          <w:tcPr>
            <w:tcW w:w="2347" w:type="dxa"/>
            <w:vAlign w:val="center"/>
          </w:tcPr>
          <w:p w:rsidR="00D4742B" w:rsidRDefault="00CD6424">
            <w:pPr>
              <w:jc w:val="center"/>
              <w:rPr>
                <w:sz w:val="24"/>
                <w:szCs w:val="24"/>
              </w:rPr>
            </w:pPr>
            <w:r>
              <w:rPr>
                <w:rFonts w:hint="eastAsia"/>
                <w:sz w:val="24"/>
                <w:szCs w:val="24"/>
              </w:rPr>
              <w:t>副教授</w:t>
            </w:r>
          </w:p>
        </w:tc>
      </w:tr>
      <w:tr w:rsidR="00D4742B">
        <w:trPr>
          <w:gridAfter w:val="1"/>
          <w:wAfter w:w="7" w:type="dxa"/>
          <w:trHeight w:val="794"/>
        </w:trPr>
        <w:tc>
          <w:tcPr>
            <w:tcW w:w="1696" w:type="dxa"/>
            <w:vAlign w:val="center"/>
          </w:tcPr>
          <w:p w:rsidR="00D4742B" w:rsidRDefault="00000000">
            <w:pPr>
              <w:jc w:val="center"/>
              <w:rPr>
                <w:sz w:val="24"/>
                <w:szCs w:val="24"/>
              </w:rPr>
            </w:pPr>
            <w:r>
              <w:rPr>
                <w:rFonts w:hint="eastAsia"/>
                <w:sz w:val="24"/>
                <w:szCs w:val="24"/>
              </w:rPr>
              <w:t>课题来源</w:t>
            </w:r>
          </w:p>
        </w:tc>
        <w:tc>
          <w:tcPr>
            <w:tcW w:w="2445" w:type="dxa"/>
            <w:vAlign w:val="center"/>
          </w:tcPr>
          <w:p w:rsidR="00D4742B" w:rsidRDefault="00CD6424">
            <w:pPr>
              <w:jc w:val="center"/>
              <w:rPr>
                <w:sz w:val="24"/>
                <w:szCs w:val="24"/>
              </w:rPr>
            </w:pPr>
            <w:r>
              <w:rPr>
                <w:rFonts w:hint="eastAsia"/>
                <w:sz w:val="24"/>
                <w:szCs w:val="24"/>
              </w:rPr>
              <w:t>国家社科</w:t>
            </w:r>
          </w:p>
        </w:tc>
        <w:tc>
          <w:tcPr>
            <w:tcW w:w="1801" w:type="dxa"/>
            <w:vAlign w:val="center"/>
          </w:tcPr>
          <w:p w:rsidR="00D4742B" w:rsidRDefault="00000000">
            <w:pPr>
              <w:jc w:val="center"/>
              <w:rPr>
                <w:sz w:val="24"/>
                <w:szCs w:val="24"/>
              </w:rPr>
            </w:pPr>
            <w:r>
              <w:rPr>
                <w:rFonts w:hint="eastAsia"/>
                <w:sz w:val="24"/>
                <w:szCs w:val="24"/>
              </w:rPr>
              <w:t>课题名称</w:t>
            </w:r>
          </w:p>
        </w:tc>
        <w:tc>
          <w:tcPr>
            <w:tcW w:w="2347" w:type="dxa"/>
            <w:vAlign w:val="center"/>
          </w:tcPr>
          <w:p w:rsidR="00D4742B" w:rsidRDefault="00CD6424">
            <w:pPr>
              <w:jc w:val="center"/>
              <w:rPr>
                <w:sz w:val="24"/>
                <w:szCs w:val="24"/>
              </w:rPr>
            </w:pPr>
            <w:r>
              <w:rPr>
                <w:rFonts w:ascii="Times New Roman" w:eastAsia="宋体" w:hAnsi="Times New Roman" w:cs="Times New Roman" w:hint="eastAsia"/>
                <w:sz w:val="24"/>
                <w:szCs w:val="24"/>
              </w:rPr>
              <w:t>创业失败的强度、作用机理及缓冲政策研究</w:t>
            </w:r>
          </w:p>
        </w:tc>
      </w:tr>
      <w:tr w:rsidR="00D4742B">
        <w:trPr>
          <w:gridAfter w:val="1"/>
          <w:wAfter w:w="7" w:type="dxa"/>
          <w:trHeight w:val="794"/>
        </w:trPr>
        <w:tc>
          <w:tcPr>
            <w:tcW w:w="1696" w:type="dxa"/>
            <w:vAlign w:val="center"/>
          </w:tcPr>
          <w:p w:rsidR="00D4742B" w:rsidRDefault="00000000">
            <w:pPr>
              <w:jc w:val="center"/>
              <w:rPr>
                <w:sz w:val="24"/>
                <w:szCs w:val="24"/>
              </w:rPr>
            </w:pPr>
            <w:r>
              <w:rPr>
                <w:rFonts w:hint="eastAsia"/>
                <w:sz w:val="24"/>
                <w:szCs w:val="24"/>
              </w:rPr>
              <w:t>课题编号</w:t>
            </w:r>
          </w:p>
        </w:tc>
        <w:tc>
          <w:tcPr>
            <w:tcW w:w="2445" w:type="dxa"/>
            <w:vAlign w:val="center"/>
          </w:tcPr>
          <w:p w:rsidR="00D4742B" w:rsidRDefault="00CD6424">
            <w:pPr>
              <w:jc w:val="center"/>
              <w:rPr>
                <w:sz w:val="24"/>
                <w:szCs w:val="24"/>
              </w:rPr>
            </w:pPr>
            <w:r>
              <w:rPr>
                <w:rFonts w:ascii="Times New Roman" w:eastAsia="宋体" w:hAnsi="Times New Roman" w:cs="Times New Roman"/>
                <w:sz w:val="24"/>
                <w:szCs w:val="24"/>
              </w:rPr>
              <w:t>19</w:t>
            </w:r>
            <w:r>
              <w:rPr>
                <w:rFonts w:ascii="Times New Roman" w:eastAsia="宋体" w:hAnsi="Times New Roman" w:cs="Times New Roman" w:hint="eastAsia"/>
                <w:sz w:val="24"/>
                <w:szCs w:val="24"/>
              </w:rPr>
              <w:t>XGL</w:t>
            </w:r>
            <w:r>
              <w:rPr>
                <w:rFonts w:ascii="Times New Roman" w:eastAsia="宋体" w:hAnsi="Times New Roman" w:cs="Times New Roman"/>
                <w:sz w:val="24"/>
                <w:szCs w:val="24"/>
              </w:rPr>
              <w:t>004</w:t>
            </w:r>
          </w:p>
        </w:tc>
        <w:tc>
          <w:tcPr>
            <w:tcW w:w="1801" w:type="dxa"/>
            <w:vAlign w:val="center"/>
          </w:tcPr>
          <w:p w:rsidR="00D4742B" w:rsidRDefault="00000000">
            <w:pPr>
              <w:jc w:val="center"/>
              <w:rPr>
                <w:sz w:val="24"/>
                <w:szCs w:val="24"/>
              </w:rPr>
            </w:pPr>
            <w:r>
              <w:rPr>
                <w:rFonts w:hint="eastAsia"/>
                <w:sz w:val="24"/>
                <w:szCs w:val="24"/>
              </w:rPr>
              <w:t>课题研究方向</w:t>
            </w:r>
          </w:p>
        </w:tc>
        <w:tc>
          <w:tcPr>
            <w:tcW w:w="2347" w:type="dxa"/>
            <w:vAlign w:val="center"/>
          </w:tcPr>
          <w:p w:rsidR="00D4742B" w:rsidRDefault="00CD6424">
            <w:pPr>
              <w:jc w:val="center"/>
              <w:rPr>
                <w:sz w:val="24"/>
                <w:szCs w:val="24"/>
              </w:rPr>
            </w:pPr>
            <w:r>
              <w:rPr>
                <w:rFonts w:ascii="Times New Roman" w:eastAsia="宋体" w:hAnsi="Times New Roman" w:cs="Times New Roman" w:hint="eastAsia"/>
                <w:sz w:val="24"/>
                <w:szCs w:val="24"/>
              </w:rPr>
              <w:t>创业心理学</w:t>
            </w:r>
          </w:p>
        </w:tc>
      </w:tr>
      <w:tr w:rsidR="00D4742B">
        <w:trPr>
          <w:trHeight w:val="794"/>
        </w:trPr>
        <w:tc>
          <w:tcPr>
            <w:tcW w:w="1696" w:type="dxa"/>
            <w:vAlign w:val="center"/>
          </w:tcPr>
          <w:p w:rsidR="00D4742B" w:rsidRDefault="00000000">
            <w:pPr>
              <w:jc w:val="center"/>
              <w:rPr>
                <w:sz w:val="24"/>
                <w:szCs w:val="24"/>
              </w:rPr>
            </w:pPr>
            <w:r>
              <w:rPr>
                <w:rFonts w:hint="eastAsia"/>
                <w:sz w:val="24"/>
                <w:szCs w:val="24"/>
              </w:rPr>
              <w:t>课题简介</w:t>
            </w:r>
          </w:p>
        </w:tc>
        <w:tc>
          <w:tcPr>
            <w:tcW w:w="6600" w:type="dxa"/>
            <w:gridSpan w:val="4"/>
            <w:vAlign w:val="center"/>
          </w:tcPr>
          <w:p w:rsidR="00D4742B" w:rsidRDefault="00CD6424" w:rsidP="009E1A55">
            <w:pPr>
              <w:ind w:firstLineChars="200" w:firstLine="420"/>
              <w:jc w:val="left"/>
              <w:rPr>
                <w:sz w:val="24"/>
                <w:szCs w:val="24"/>
              </w:rPr>
            </w:pPr>
            <w:r w:rsidRPr="00BA312E">
              <w:rPr>
                <w:rFonts w:ascii="Times New Roman" w:hAnsi="Times New Roman" w:cs="Times New Roman"/>
              </w:rPr>
              <w:t>本</w:t>
            </w:r>
            <w:r w:rsidRPr="00731D81">
              <w:rPr>
                <w:rFonts w:ascii="Times New Roman" w:hAnsi="Times New Roman" w:cs="Times New Roman"/>
              </w:rPr>
              <w:t>课题</w:t>
            </w:r>
            <w:r w:rsidRPr="00731D81">
              <w:rPr>
                <w:rFonts w:ascii="Times New Roman" w:hAnsi="Times New Roman" w:cs="Times New Roman" w:hint="eastAsia"/>
              </w:rPr>
              <w:t>旨在基于事件系统理论，强调创业失败之间的区别，提出一个新的构念</w:t>
            </w:r>
            <w:r w:rsidRPr="00731D81">
              <w:rPr>
                <w:rFonts w:ascii="Times New Roman" w:hAnsi="Times New Roman" w:cs="Times New Roman" w:hint="eastAsia"/>
              </w:rPr>
              <w:t>:</w:t>
            </w:r>
            <w:r w:rsidRPr="00731D81">
              <w:rPr>
                <w:rFonts w:ascii="Times New Roman" w:hAnsi="Times New Roman" w:cs="Times New Roman" w:hint="eastAsia"/>
              </w:rPr>
              <w:t>创业失败强度。</w:t>
            </w:r>
            <w:r>
              <w:rPr>
                <w:rFonts w:ascii="Times New Roman" w:hAnsi="Times New Roman" w:cs="Times New Roman" w:hint="eastAsia"/>
              </w:rPr>
              <w:t>拟</w:t>
            </w:r>
            <w:r w:rsidRPr="00731D81">
              <w:rPr>
                <w:rFonts w:ascii="Times New Roman" w:hAnsi="Times New Roman" w:cs="Times New Roman" w:hint="eastAsia"/>
              </w:rPr>
              <w:t>根据实证研究</w:t>
            </w:r>
            <w:r w:rsidRPr="00731D81">
              <w:rPr>
                <w:rFonts w:ascii="Times New Roman" w:hAnsi="Times New Roman" w:cs="Times New Roman" w:hint="eastAsia"/>
              </w:rPr>
              <w:t>(</w:t>
            </w:r>
            <w:r w:rsidRPr="00731D81">
              <w:rPr>
                <w:rFonts w:ascii="Times New Roman" w:hAnsi="Times New Roman" w:cs="Times New Roman" w:hint="eastAsia"/>
              </w:rPr>
              <w:t>深度访谈与问卷调查</w:t>
            </w:r>
            <w:r w:rsidRPr="00731D81">
              <w:rPr>
                <w:rFonts w:ascii="Times New Roman" w:hAnsi="Times New Roman" w:cs="Times New Roman" w:hint="eastAsia"/>
              </w:rPr>
              <w:t>)</w:t>
            </w:r>
            <w:r w:rsidRPr="00731D81">
              <w:rPr>
                <w:rFonts w:ascii="Times New Roman" w:hAnsi="Times New Roman" w:cs="Times New Roman" w:hint="eastAsia"/>
              </w:rPr>
              <w:t>的结果，建立创业失败强度的量表</w:t>
            </w:r>
            <w:r>
              <w:rPr>
                <w:rFonts w:ascii="Times New Roman" w:hAnsi="Times New Roman" w:cs="Times New Roman" w:hint="eastAsia"/>
              </w:rPr>
              <w:t>并探究失败过程的心理作用机理，探索创业失败带来的负面情绪缓冲策略以及失败后的创业学习机制</w:t>
            </w:r>
            <w:r w:rsidRPr="00731D81">
              <w:rPr>
                <w:rFonts w:ascii="Times New Roman" w:hAnsi="Times New Roman" w:cs="Times New Roman" w:hint="eastAsia"/>
              </w:rPr>
              <w:t>。</w:t>
            </w:r>
          </w:p>
        </w:tc>
      </w:tr>
      <w:tr w:rsidR="00D4742B">
        <w:trPr>
          <w:trHeight w:val="794"/>
        </w:trPr>
        <w:tc>
          <w:tcPr>
            <w:tcW w:w="1696" w:type="dxa"/>
            <w:vAlign w:val="center"/>
          </w:tcPr>
          <w:p w:rsidR="00D4742B" w:rsidRDefault="00000000">
            <w:pPr>
              <w:jc w:val="center"/>
              <w:rPr>
                <w:sz w:val="24"/>
                <w:szCs w:val="24"/>
              </w:rPr>
            </w:pPr>
            <w:r>
              <w:rPr>
                <w:rFonts w:hint="eastAsia"/>
                <w:sz w:val="24"/>
                <w:szCs w:val="24"/>
              </w:rPr>
              <w:t>拟设立国创项目题目</w:t>
            </w:r>
          </w:p>
        </w:tc>
        <w:tc>
          <w:tcPr>
            <w:tcW w:w="6600" w:type="dxa"/>
            <w:gridSpan w:val="4"/>
            <w:vAlign w:val="center"/>
          </w:tcPr>
          <w:p w:rsidR="00D4742B" w:rsidRDefault="006358FA">
            <w:pPr>
              <w:jc w:val="center"/>
              <w:rPr>
                <w:sz w:val="24"/>
                <w:szCs w:val="24"/>
              </w:rPr>
            </w:pPr>
            <w:r w:rsidRPr="006358FA">
              <w:rPr>
                <w:rFonts w:ascii="宋体" w:hAnsi="宋体" w:hint="eastAsia"/>
                <w:sz w:val="24"/>
                <w:szCs w:val="24"/>
              </w:rPr>
              <w:t>创业者孤独感的概念、测量及其有效性研究</w:t>
            </w:r>
          </w:p>
        </w:tc>
      </w:tr>
      <w:tr w:rsidR="00D4742B">
        <w:trPr>
          <w:trHeight w:val="1753"/>
        </w:trPr>
        <w:tc>
          <w:tcPr>
            <w:tcW w:w="1696" w:type="dxa"/>
            <w:vAlign w:val="center"/>
          </w:tcPr>
          <w:p w:rsidR="00D4742B" w:rsidRDefault="00000000">
            <w:pPr>
              <w:jc w:val="center"/>
              <w:rPr>
                <w:sz w:val="24"/>
                <w:szCs w:val="24"/>
              </w:rPr>
            </w:pPr>
            <w:r>
              <w:rPr>
                <w:rFonts w:hint="eastAsia"/>
                <w:sz w:val="24"/>
                <w:szCs w:val="24"/>
              </w:rPr>
              <w:t>学生要求</w:t>
            </w:r>
          </w:p>
        </w:tc>
        <w:tc>
          <w:tcPr>
            <w:tcW w:w="6600" w:type="dxa"/>
            <w:gridSpan w:val="4"/>
          </w:tcPr>
          <w:p w:rsidR="0085186E" w:rsidRPr="006F5E2E" w:rsidRDefault="0085186E" w:rsidP="0085186E">
            <w:pPr>
              <w:pStyle w:val="a4"/>
              <w:numPr>
                <w:ilvl w:val="0"/>
                <w:numId w:val="1"/>
              </w:numPr>
              <w:ind w:firstLineChars="0"/>
              <w:rPr>
                <w:rFonts w:ascii="Times New Roman" w:eastAsia="宋体" w:hAnsi="Times New Roman" w:cs="Times New Roman"/>
                <w:sz w:val="24"/>
                <w:szCs w:val="24"/>
              </w:rPr>
            </w:pPr>
            <w:r w:rsidRPr="006F5E2E">
              <w:rPr>
                <w:rFonts w:ascii="Times New Roman" w:eastAsia="宋体" w:hAnsi="Times New Roman" w:cs="Times New Roman" w:hint="eastAsia"/>
                <w:sz w:val="24"/>
                <w:szCs w:val="24"/>
              </w:rPr>
              <w:t>对</w:t>
            </w:r>
            <w:r>
              <w:rPr>
                <w:rFonts w:ascii="Times New Roman" w:eastAsia="宋体" w:hAnsi="Times New Roman" w:cs="Times New Roman" w:hint="eastAsia"/>
                <w:sz w:val="24"/>
                <w:szCs w:val="24"/>
              </w:rPr>
              <w:t>创新</w:t>
            </w:r>
            <w:r w:rsidRPr="006F5E2E">
              <w:rPr>
                <w:rFonts w:ascii="Times New Roman" w:eastAsia="宋体" w:hAnsi="Times New Roman" w:cs="Times New Roman" w:hint="eastAsia"/>
                <w:sz w:val="24"/>
                <w:szCs w:val="24"/>
              </w:rPr>
              <w:t>创业现象有好奇，</w:t>
            </w:r>
            <w:r>
              <w:rPr>
                <w:rFonts w:ascii="Times New Roman" w:eastAsia="宋体" w:hAnsi="Times New Roman" w:cs="Times New Roman" w:hint="eastAsia"/>
                <w:sz w:val="24"/>
                <w:szCs w:val="24"/>
              </w:rPr>
              <w:t>对科研</w:t>
            </w:r>
            <w:r w:rsidRPr="006F5E2E">
              <w:rPr>
                <w:rFonts w:ascii="Times New Roman" w:eastAsia="宋体" w:hAnsi="Times New Roman" w:cs="Times New Roman" w:hint="eastAsia"/>
                <w:sz w:val="24"/>
                <w:szCs w:val="24"/>
              </w:rPr>
              <w:t>有热情</w:t>
            </w:r>
          </w:p>
          <w:p w:rsidR="0085186E" w:rsidRPr="006F5E2E" w:rsidRDefault="0085186E" w:rsidP="0085186E">
            <w:pPr>
              <w:pStyle w:val="a4"/>
              <w:numPr>
                <w:ilvl w:val="0"/>
                <w:numId w:val="1"/>
              </w:numPr>
              <w:ind w:firstLineChars="0"/>
              <w:rPr>
                <w:rFonts w:ascii="Times New Roman" w:eastAsia="宋体" w:hAnsi="Times New Roman" w:cs="Times New Roman"/>
                <w:sz w:val="24"/>
                <w:szCs w:val="24"/>
              </w:rPr>
            </w:pPr>
            <w:r w:rsidRPr="006F5E2E">
              <w:rPr>
                <w:rFonts w:ascii="Times New Roman" w:eastAsia="宋体" w:hAnsi="Times New Roman" w:cs="Times New Roman"/>
                <w:sz w:val="24"/>
                <w:szCs w:val="24"/>
              </w:rPr>
              <w:t>具有良好外语</w:t>
            </w:r>
            <w:r w:rsidRPr="006F5E2E">
              <w:rPr>
                <w:rFonts w:ascii="Times New Roman" w:eastAsia="宋体" w:hAnsi="Times New Roman" w:cs="Times New Roman" w:hint="eastAsia"/>
                <w:sz w:val="24"/>
                <w:szCs w:val="24"/>
              </w:rPr>
              <w:t>读写能力</w:t>
            </w:r>
            <w:r w:rsidRPr="006F5E2E">
              <w:rPr>
                <w:rFonts w:ascii="Times New Roman" w:eastAsia="宋体" w:hAnsi="Times New Roman" w:cs="Times New Roman"/>
                <w:sz w:val="24"/>
                <w:szCs w:val="24"/>
              </w:rPr>
              <w:t>，能够熟练阅读英文文献；</w:t>
            </w:r>
          </w:p>
          <w:p w:rsidR="0085186E" w:rsidRDefault="0085186E" w:rsidP="0085186E">
            <w:pPr>
              <w:pStyle w:val="a4"/>
              <w:numPr>
                <w:ilvl w:val="0"/>
                <w:numId w:val="1"/>
              </w:numPr>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具</w:t>
            </w:r>
            <w:r w:rsidRPr="006F5E2E">
              <w:rPr>
                <w:rFonts w:ascii="Times New Roman" w:eastAsia="宋体" w:hAnsi="Times New Roman" w:cs="Times New Roman" w:hint="eastAsia"/>
                <w:sz w:val="24"/>
                <w:szCs w:val="24"/>
              </w:rPr>
              <w:t>有</w:t>
            </w:r>
            <w:r>
              <w:rPr>
                <w:rFonts w:ascii="Times New Roman" w:eastAsia="宋体" w:hAnsi="Times New Roman" w:cs="Times New Roman" w:hint="eastAsia"/>
                <w:sz w:val="24"/>
                <w:szCs w:val="24"/>
              </w:rPr>
              <w:t>一定的</w:t>
            </w:r>
            <w:r w:rsidRPr="006F5E2E">
              <w:rPr>
                <w:rFonts w:ascii="Times New Roman" w:eastAsia="宋体" w:hAnsi="Times New Roman" w:cs="Times New Roman"/>
                <w:sz w:val="24"/>
                <w:szCs w:val="24"/>
              </w:rPr>
              <w:t>经济学、管理学知识基础；</w:t>
            </w:r>
          </w:p>
          <w:p w:rsidR="0085186E" w:rsidRPr="006F5E2E" w:rsidRDefault="0085186E" w:rsidP="0085186E">
            <w:pPr>
              <w:pStyle w:val="a4"/>
              <w:numPr>
                <w:ilvl w:val="0"/>
                <w:numId w:val="1"/>
              </w:numPr>
              <w:ind w:firstLineChars="0"/>
              <w:rPr>
                <w:rFonts w:ascii="Times New Roman" w:eastAsia="宋体" w:hAnsi="Times New Roman" w:cs="Times New Roman"/>
                <w:sz w:val="24"/>
                <w:szCs w:val="24"/>
              </w:rPr>
            </w:pPr>
            <w:r>
              <w:rPr>
                <w:rFonts w:ascii="Times New Roman" w:eastAsia="宋体" w:hAnsi="Times New Roman" w:cs="Times New Roman" w:hint="eastAsia"/>
                <w:sz w:val="24"/>
                <w:szCs w:val="24"/>
              </w:rPr>
              <w:t>具</w:t>
            </w:r>
            <w:r w:rsidRPr="006F5E2E">
              <w:rPr>
                <w:rFonts w:ascii="Times New Roman" w:eastAsia="宋体" w:hAnsi="Times New Roman" w:cs="Times New Roman" w:hint="eastAsia"/>
                <w:sz w:val="24"/>
                <w:szCs w:val="24"/>
              </w:rPr>
              <w:t>有一定的</w:t>
            </w:r>
            <w:r w:rsidRPr="006F5E2E">
              <w:rPr>
                <w:rFonts w:ascii="Times New Roman" w:eastAsia="宋体" w:hAnsi="Times New Roman" w:cs="Times New Roman"/>
                <w:sz w:val="24"/>
                <w:szCs w:val="24"/>
              </w:rPr>
              <w:t>统计分析软件</w:t>
            </w:r>
            <w:r w:rsidRPr="006F5E2E">
              <w:rPr>
                <w:rFonts w:ascii="Times New Roman" w:eastAsia="宋体" w:hAnsi="Times New Roman" w:cs="Times New Roman" w:hint="eastAsia"/>
                <w:sz w:val="24"/>
                <w:szCs w:val="24"/>
              </w:rPr>
              <w:t>运用基础</w:t>
            </w:r>
            <w:r>
              <w:rPr>
                <w:rFonts w:ascii="Times New Roman" w:eastAsia="宋体" w:hAnsi="Times New Roman" w:cs="Times New Roman" w:hint="eastAsia"/>
                <w:sz w:val="24"/>
                <w:szCs w:val="24"/>
              </w:rPr>
              <w:t>；</w:t>
            </w:r>
          </w:p>
          <w:p w:rsidR="00D4742B" w:rsidRPr="0085186E" w:rsidRDefault="0085186E" w:rsidP="0085186E">
            <w:pPr>
              <w:pStyle w:val="a4"/>
              <w:numPr>
                <w:ilvl w:val="0"/>
                <w:numId w:val="1"/>
              </w:numPr>
              <w:ind w:firstLineChars="0"/>
              <w:rPr>
                <w:rFonts w:ascii="Times New Roman" w:eastAsia="宋体" w:hAnsi="Times New Roman" w:cs="Times New Roman" w:hint="eastAsia"/>
                <w:sz w:val="24"/>
                <w:szCs w:val="24"/>
              </w:rPr>
            </w:pPr>
            <w:r w:rsidRPr="006F5E2E">
              <w:rPr>
                <w:rFonts w:ascii="Times New Roman" w:eastAsia="宋体" w:hAnsi="Times New Roman" w:cs="Times New Roman"/>
                <w:sz w:val="24"/>
                <w:szCs w:val="24"/>
              </w:rPr>
              <w:t>善于</w:t>
            </w:r>
            <w:r>
              <w:rPr>
                <w:rFonts w:ascii="Times New Roman" w:eastAsia="宋体" w:hAnsi="Times New Roman" w:cs="Times New Roman" w:hint="eastAsia"/>
                <w:sz w:val="24"/>
                <w:szCs w:val="24"/>
              </w:rPr>
              <w:t>沟通，乐于</w:t>
            </w:r>
            <w:r w:rsidRPr="006F5E2E">
              <w:rPr>
                <w:rFonts w:ascii="Times New Roman" w:eastAsia="宋体" w:hAnsi="Times New Roman" w:cs="Times New Roman"/>
                <w:sz w:val="24"/>
                <w:szCs w:val="24"/>
              </w:rPr>
              <w:t>团队合作</w:t>
            </w:r>
          </w:p>
          <w:p w:rsidR="00D4742B" w:rsidRDefault="00D4742B">
            <w:pPr>
              <w:rPr>
                <w:sz w:val="24"/>
                <w:szCs w:val="24"/>
              </w:rPr>
            </w:pPr>
          </w:p>
        </w:tc>
      </w:tr>
      <w:tr w:rsidR="00D4742B">
        <w:trPr>
          <w:trHeight w:val="2494"/>
        </w:trPr>
        <w:tc>
          <w:tcPr>
            <w:tcW w:w="1696" w:type="dxa"/>
            <w:vAlign w:val="center"/>
          </w:tcPr>
          <w:p w:rsidR="00D4742B" w:rsidRDefault="00D4742B">
            <w:pPr>
              <w:jc w:val="center"/>
              <w:rPr>
                <w:sz w:val="24"/>
                <w:szCs w:val="24"/>
                <w:u w:val="single"/>
              </w:rPr>
            </w:pPr>
          </w:p>
          <w:p w:rsidR="00D4742B" w:rsidRDefault="00000000">
            <w:pPr>
              <w:jc w:val="center"/>
              <w:rPr>
                <w:sz w:val="24"/>
                <w:szCs w:val="24"/>
                <w:u w:val="single"/>
              </w:rPr>
            </w:pPr>
            <w:r>
              <w:rPr>
                <w:rFonts w:hint="eastAsia"/>
                <w:sz w:val="24"/>
                <w:szCs w:val="24"/>
              </w:rPr>
              <w:t>任务要求</w:t>
            </w:r>
          </w:p>
          <w:p w:rsidR="00D4742B" w:rsidRDefault="00D4742B">
            <w:pPr>
              <w:jc w:val="center"/>
              <w:rPr>
                <w:sz w:val="24"/>
                <w:szCs w:val="24"/>
              </w:rPr>
            </w:pPr>
          </w:p>
        </w:tc>
        <w:tc>
          <w:tcPr>
            <w:tcW w:w="6600" w:type="dxa"/>
            <w:gridSpan w:val="4"/>
          </w:tcPr>
          <w:p w:rsidR="00D4742B" w:rsidRDefault="004536E6" w:rsidP="00744024">
            <w:pPr>
              <w:ind w:firstLineChars="150" w:firstLine="315"/>
              <w:rPr>
                <w:rFonts w:ascii="宋体" w:hAnsi="宋体"/>
              </w:rPr>
            </w:pPr>
            <w:r>
              <w:rPr>
                <w:rFonts w:ascii="宋体" w:hAnsi="宋体" w:hint="eastAsia"/>
              </w:rPr>
              <w:t>我国的职场孤独感研究尚属于起步阶段，延续了国外学者对员工群体的相同聚焦，忽视了创业者群体的数量在我国呈现逐渐壮大的这一现实情况。与创业者群体有关的创业研究，对于创业者情绪的影响国内外研究甚少，而创业者情绪中普遍存在的创业者孤独感几乎被国内外学者们所忽略。因此，本课题聚焦创业者群体与创业者孤独感，并考虑中国组织情境下，试图对中国组织情境下，创业者孤独感对创业绩效和创业者幸福感的影响进行探究，这样，既把握主了国内外学术前沿课题与方向，又真正结合中国特色社会主义新时代的社会热点话题进行探讨与分析，试图给出切合实际的干预措施，为社会和创业者创造价值，也为我国学术研究创造价值。</w:t>
            </w:r>
          </w:p>
          <w:p w:rsidR="00744024" w:rsidRDefault="00744024" w:rsidP="00744024">
            <w:pPr>
              <w:ind w:firstLineChars="200" w:firstLine="422"/>
            </w:pPr>
            <w:r>
              <w:rPr>
                <w:rFonts w:hint="eastAsia"/>
                <w:b/>
              </w:rPr>
              <w:t>首先，在概念界定方面，</w:t>
            </w:r>
            <w:r>
              <w:rPr>
                <w:rFonts w:hint="eastAsia"/>
              </w:rPr>
              <w:t>本课题将会明晰中国组织情境下</w:t>
            </w:r>
            <w:r>
              <w:rPr>
                <w:rFonts w:hint="eastAsia"/>
                <w:b/>
                <w:i/>
              </w:rPr>
              <w:t>创业者孤独感</w:t>
            </w:r>
            <w:r>
              <w:rPr>
                <w:rFonts w:hint="eastAsia"/>
              </w:rPr>
              <w:t>的概念，对创业者孤独感的内涵结构进行界定。之所以将创业者孤独感的概念进行单独的界定，是因为创业者和员工不属于同一群体，他们之间的孤独感并不相同。创业者身份是特殊的。首先，从数量上来说，创业者群体是少数的，一个人在面对创业还是打工的选择时，更多人倾向于选择打工，这是因为创业需要面对很多不确定性，而中国人普遍追求保守和稳定；其次，从动机上来说，创业者与员工的动机不同，创业者在工作场所中的首要追求是创业者绩效，在创业过程中，创</w:t>
            </w:r>
            <w:r>
              <w:rPr>
                <w:rFonts w:hint="eastAsia"/>
              </w:rPr>
              <w:lastRenderedPageBreak/>
              <w:t>业者保持着对创业者绩效的高度关注与敏感，而员工的工作动机是薪酬待遇，他们的工作动机与创业者动机往往无法保持一致，以致于员工可能有多余的心思放在工作场所中的人际关系需求满足的追求上。因此，创业者群体的孤独感的内涵也不同于员工的孤独感。</w:t>
            </w:r>
          </w:p>
          <w:p w:rsidR="00744024" w:rsidRDefault="00744024" w:rsidP="00744024">
            <w:pPr>
              <w:ind w:firstLineChars="200" w:firstLine="422"/>
            </w:pPr>
            <w:r>
              <w:rPr>
                <w:rFonts w:hint="eastAsia"/>
                <w:b/>
              </w:rPr>
              <w:t>其次，在量表开发方面，</w:t>
            </w:r>
            <w:r>
              <w:rPr>
                <w:rFonts w:hint="eastAsia"/>
              </w:rPr>
              <w:t>由于本课题的研究主题就是创业者孤独感，但已有的孤独感量表中缺乏针对创业者孤独感的测量工具，另外，考虑到创业者群体在不同国家组织情境下的特征表现不同，本课题将会针对中国组织情境开发</w:t>
            </w:r>
            <w:r>
              <w:rPr>
                <w:rFonts w:hint="eastAsia"/>
                <w:b/>
                <w:i/>
              </w:rPr>
              <w:t>创业者孤独感量表</w:t>
            </w:r>
            <w:r>
              <w:rPr>
                <w:rFonts w:hint="eastAsia"/>
              </w:rPr>
              <w:t>，这样，既可以利用该量表来对创业者孤独感对创业者绩效、创业者幸福感的影响进行研究，又可以为后来的研究者提供现成的创业者孤独感量表，为创业者孤独感主题的研究提供可操作性的条件。</w:t>
            </w:r>
          </w:p>
          <w:p w:rsidR="00744024" w:rsidRDefault="00744024" w:rsidP="00B57330">
            <w:pPr>
              <w:ind w:firstLineChars="150" w:firstLine="316"/>
            </w:pPr>
            <w:r>
              <w:rPr>
                <w:rFonts w:hint="eastAsia"/>
                <w:b/>
              </w:rPr>
              <w:t>最后，在模型结构方面</w:t>
            </w:r>
            <w:r>
              <w:rPr>
                <w:rFonts w:hint="eastAsia"/>
              </w:rPr>
              <w:t>，本课题以</w:t>
            </w:r>
            <w:r>
              <w:rPr>
                <w:rFonts w:hint="eastAsia"/>
                <w:b/>
                <w:i/>
              </w:rPr>
              <w:t>创业者孤独感</w:t>
            </w:r>
            <w:r>
              <w:rPr>
                <w:rFonts w:hint="eastAsia"/>
              </w:rPr>
              <w:t>为自变量，以</w:t>
            </w:r>
            <w:r>
              <w:rPr>
                <w:rFonts w:hint="eastAsia"/>
                <w:b/>
                <w:i/>
              </w:rPr>
              <w:t>创业绩效</w:t>
            </w:r>
            <w:r>
              <w:rPr>
                <w:rFonts w:hint="eastAsia"/>
              </w:rPr>
              <w:t>与</w:t>
            </w:r>
            <w:r>
              <w:rPr>
                <w:rFonts w:hint="eastAsia"/>
                <w:b/>
                <w:i/>
              </w:rPr>
              <w:t>创业者幸福感</w:t>
            </w:r>
            <w:r>
              <w:rPr>
                <w:rFonts w:hint="eastAsia"/>
              </w:rPr>
              <w:t>为结果变量，以</w:t>
            </w:r>
            <w:r>
              <w:rPr>
                <w:rFonts w:hint="eastAsia"/>
                <w:b/>
                <w:i/>
              </w:rPr>
              <w:t>自我决定理论</w:t>
            </w:r>
            <w:r>
              <w:rPr>
                <w:rFonts w:hint="eastAsia"/>
              </w:rPr>
              <w:t>中的</w:t>
            </w:r>
            <w:r>
              <w:rPr>
                <w:rFonts w:hint="eastAsia"/>
                <w:b/>
                <w:i/>
              </w:rPr>
              <w:t>关系</w:t>
            </w:r>
            <w:r>
              <w:rPr>
                <w:rFonts w:hint="eastAsia"/>
                <w:b/>
                <w:i/>
              </w:rPr>
              <w:t>-</w:t>
            </w:r>
            <w:r>
              <w:rPr>
                <w:rFonts w:hint="eastAsia"/>
                <w:b/>
                <w:i/>
              </w:rPr>
              <w:t>需求</w:t>
            </w:r>
            <w:r>
              <w:rPr>
                <w:rFonts w:hint="eastAsia"/>
              </w:rPr>
              <w:t>为中介变量，考虑我国组织情境的因素，以</w:t>
            </w:r>
            <w:r>
              <w:rPr>
                <w:rFonts w:hint="eastAsia"/>
                <w:b/>
                <w:i/>
              </w:rPr>
              <w:t>文化价值观理论</w:t>
            </w:r>
            <w:r>
              <w:rPr>
                <w:rFonts w:hint="eastAsia"/>
              </w:rPr>
              <w:t>中的</w:t>
            </w:r>
            <w:r>
              <w:rPr>
                <w:rFonts w:hint="eastAsia"/>
                <w:b/>
                <w:i/>
              </w:rPr>
              <w:t>集体主义</w:t>
            </w:r>
            <w:r>
              <w:rPr>
                <w:rFonts w:hint="eastAsia"/>
              </w:rPr>
              <w:t>与</w:t>
            </w:r>
            <w:r>
              <w:rPr>
                <w:rFonts w:hint="eastAsia"/>
                <w:b/>
                <w:i/>
              </w:rPr>
              <w:t>权力距离</w:t>
            </w:r>
            <w:r>
              <w:rPr>
                <w:rFonts w:hint="eastAsia"/>
              </w:rPr>
              <w:t>为调节变量，搭建出理论模型的结构。本课题将会用实证研究方法对这一模型结构进行验证。这将为后来的研究开辟出一条关于创业者孤独感研究的新道路，也将让更多国内研究学者重视我国组织情境这一重要影响因素，因为我国管理学研究领域的趋势必然是本土化的管理学研究。</w:t>
            </w:r>
          </w:p>
          <w:p w:rsidR="0032483C" w:rsidRDefault="0032483C" w:rsidP="00B57330">
            <w:pPr>
              <w:ind w:firstLineChars="200" w:firstLine="420"/>
              <w:rPr>
                <w:rFonts w:ascii="宋体" w:hAnsi="宋体"/>
                <w:szCs w:val="21"/>
              </w:rPr>
            </w:pPr>
            <w:r>
              <w:rPr>
                <w:rFonts w:ascii="宋体" w:hAnsi="宋体" w:hint="eastAsia"/>
                <w:szCs w:val="21"/>
              </w:rPr>
              <w:t>本课题遵循实证主义范式，基于自我决定理论和文化价值观的视角，采用文献研究、质性研究和问卷研究的方法，对中国组织情境下的创业者孤独感概念、测量和有效性进行研究。基本思路如图1所示。</w:t>
            </w:r>
          </w:p>
          <w:p w:rsidR="0032483C" w:rsidRDefault="0032483C" w:rsidP="00B57330">
            <w:pPr>
              <w:jc w:val="left"/>
            </w:pPr>
            <w:r>
              <w:rPr>
                <w:noProof/>
              </w:rPr>
              <w:drawing>
                <wp:inline distT="0" distB="0" distL="0" distR="0" wp14:anchorId="5E81D5F6" wp14:editId="35FA1FDA">
                  <wp:extent cx="4596063" cy="858252"/>
                  <wp:effectExtent l="0" t="0" r="1905" b="5715"/>
                  <wp:docPr id="2"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25931" cy="863829"/>
                          </a:xfrm>
                          <a:prstGeom prst="rect">
                            <a:avLst/>
                          </a:prstGeom>
                          <a:noFill/>
                          <a:ln>
                            <a:noFill/>
                          </a:ln>
                        </pic:spPr>
                      </pic:pic>
                    </a:graphicData>
                  </a:graphic>
                </wp:inline>
              </w:drawing>
            </w:r>
          </w:p>
          <w:p w:rsidR="0032483C" w:rsidRDefault="0032483C" w:rsidP="00B57330">
            <w:pPr>
              <w:spacing w:after="120"/>
              <w:jc w:val="center"/>
              <w:rPr>
                <w:b/>
                <w:bCs/>
              </w:rPr>
            </w:pPr>
            <w:r>
              <w:rPr>
                <w:rFonts w:hint="eastAsia"/>
                <w:b/>
                <w:bCs/>
              </w:rPr>
              <w:t>图</w:t>
            </w:r>
            <w:r>
              <w:rPr>
                <w:rFonts w:hint="eastAsia"/>
                <w:b/>
                <w:bCs/>
              </w:rPr>
              <w:t>1</w:t>
            </w:r>
            <w:r>
              <w:rPr>
                <w:rFonts w:hint="eastAsia"/>
                <w:b/>
                <w:bCs/>
              </w:rPr>
              <w:t>基本研究思路</w:t>
            </w:r>
          </w:p>
          <w:p w:rsidR="0032483C" w:rsidRDefault="0032483C" w:rsidP="00B57330">
            <w:pPr>
              <w:ind w:firstLineChars="200" w:firstLine="420"/>
              <w:rPr>
                <w:rFonts w:hint="eastAsia"/>
              </w:rPr>
            </w:pPr>
            <w:r>
              <w:rPr>
                <w:rFonts w:ascii="宋体" w:hAnsi="宋体" w:hint="eastAsia"/>
                <w:szCs w:val="21"/>
              </w:rPr>
              <w:t>具体而言，研究拟分为以下三个步骤：</w:t>
            </w:r>
            <w:r>
              <w:rPr>
                <w:rFonts w:ascii="宋体" w:hAnsi="宋体" w:hint="eastAsia"/>
                <w:b/>
                <w:bCs/>
                <w:szCs w:val="21"/>
              </w:rPr>
              <w:t>第一步，完成对创业者孤独感的概念界定。</w:t>
            </w:r>
            <w:r>
              <w:rPr>
                <w:rFonts w:ascii="宋体" w:hAnsi="宋体" w:hint="eastAsia"/>
                <w:szCs w:val="21"/>
              </w:rPr>
              <w:t>在通过文献研究法系统回顾现有文献的同时，采用半结构化访谈等质性研究方法，对创业者孤独感进行概念界定，明确其内涵。</w:t>
            </w:r>
            <w:r>
              <w:rPr>
                <w:rFonts w:ascii="宋体" w:hAnsi="宋体" w:hint="eastAsia"/>
                <w:b/>
                <w:bCs/>
                <w:szCs w:val="21"/>
              </w:rPr>
              <w:t>第二步，</w:t>
            </w:r>
            <w:r>
              <w:rPr>
                <w:rFonts w:hint="eastAsia"/>
                <w:b/>
                <w:bCs/>
              </w:rPr>
              <w:t>基于第一步得到的创业者孤独感概念内涵，完成创业者孤独感量表开发。</w:t>
            </w:r>
            <w:r>
              <w:rPr>
                <w:rFonts w:hint="eastAsia"/>
              </w:rPr>
              <w:t>编制创业者孤独感量表，并收集数据探索创业者孤独感的维度和结构，最后检验创业者孤独感量表的信度和效度，完成有效的本土化创业者孤独感量表开发。</w:t>
            </w:r>
            <w:r>
              <w:rPr>
                <w:rFonts w:hint="eastAsia"/>
                <w:b/>
                <w:bCs/>
              </w:rPr>
              <w:t>第三步，完善并验证创业者孤独感有效性理论模型。</w:t>
            </w:r>
            <w:r>
              <w:rPr>
                <w:rFonts w:hint="eastAsia"/>
              </w:rPr>
              <w:t>首先，通过文献研究方法，站在自我决定理论和文化价值观的视角，完善理论模型和研究假设；其次，基于第二步研究成果，采用追踪研究方法完成纵向数据收集；最后，对数据进行定量分析，检验模型，得出研究结论，指明研究贡献。</w:t>
            </w:r>
          </w:p>
          <w:p w:rsidR="00D4742B" w:rsidRDefault="00B57330" w:rsidP="00B57330">
            <w:pPr>
              <w:ind w:firstLineChars="150" w:firstLine="315"/>
              <w:rPr>
                <w:rFonts w:hint="eastAsia"/>
                <w:sz w:val="24"/>
                <w:szCs w:val="24"/>
              </w:rPr>
            </w:pPr>
            <w:r w:rsidRPr="0034600F">
              <w:rPr>
                <w:rFonts w:ascii="Times New Roman" w:hAnsi="Times New Roman" w:cs="Times New Roman"/>
              </w:rPr>
              <w:t>本项目最终成果将以学术论文形式呈现，课题负责人带领学生单独或者与老师合作发表相关内容核心期刊论文至少</w:t>
            </w:r>
            <w:r w:rsidRPr="0034600F">
              <w:rPr>
                <w:rFonts w:ascii="Times New Roman" w:hAnsi="Times New Roman" w:cs="Times New Roman"/>
              </w:rPr>
              <w:t>1</w:t>
            </w:r>
            <w:r w:rsidRPr="0034600F">
              <w:rPr>
                <w:rFonts w:ascii="Times New Roman" w:hAnsi="Times New Roman" w:cs="Times New Roman"/>
              </w:rPr>
              <w:t>篇，政策建言建议报告至少</w:t>
            </w:r>
            <w:r w:rsidRPr="0034600F">
              <w:rPr>
                <w:rFonts w:ascii="Times New Roman" w:hAnsi="Times New Roman" w:cs="Times New Roman"/>
              </w:rPr>
              <w:t>1</w:t>
            </w:r>
            <w:r w:rsidRPr="0034600F">
              <w:rPr>
                <w:rFonts w:ascii="Times New Roman" w:hAnsi="Times New Roman" w:cs="Times New Roman"/>
              </w:rPr>
              <w:t>份。</w:t>
            </w:r>
          </w:p>
          <w:p w:rsidR="00D4742B" w:rsidRDefault="00D4742B">
            <w:pPr>
              <w:rPr>
                <w:rFonts w:hint="eastAsia"/>
                <w:sz w:val="24"/>
                <w:szCs w:val="24"/>
              </w:rPr>
            </w:pPr>
          </w:p>
          <w:p w:rsidR="00D4742B" w:rsidRDefault="00D4742B">
            <w:pPr>
              <w:rPr>
                <w:rFonts w:hint="eastAsia"/>
                <w:sz w:val="24"/>
                <w:szCs w:val="24"/>
              </w:rPr>
            </w:pPr>
          </w:p>
          <w:p w:rsidR="00D4742B" w:rsidRDefault="00D4742B">
            <w:pPr>
              <w:rPr>
                <w:rFonts w:hint="eastAsia"/>
                <w:sz w:val="24"/>
                <w:szCs w:val="24"/>
              </w:rPr>
            </w:pPr>
          </w:p>
          <w:p w:rsidR="00D4742B" w:rsidRDefault="00D4742B">
            <w:pPr>
              <w:rPr>
                <w:sz w:val="24"/>
                <w:szCs w:val="24"/>
              </w:rPr>
            </w:pPr>
          </w:p>
        </w:tc>
      </w:tr>
      <w:tr w:rsidR="00D4742B">
        <w:trPr>
          <w:trHeight w:val="794"/>
        </w:trPr>
        <w:tc>
          <w:tcPr>
            <w:tcW w:w="8296" w:type="dxa"/>
            <w:gridSpan w:val="5"/>
            <w:vAlign w:val="center"/>
          </w:tcPr>
          <w:p w:rsidR="00D4742B" w:rsidRDefault="00D4742B">
            <w:pPr>
              <w:jc w:val="center"/>
              <w:rPr>
                <w:sz w:val="24"/>
                <w:szCs w:val="24"/>
              </w:rPr>
            </w:pPr>
          </w:p>
          <w:p w:rsidR="00D4742B" w:rsidRDefault="00D4742B">
            <w:pPr>
              <w:jc w:val="center"/>
              <w:rPr>
                <w:sz w:val="24"/>
                <w:szCs w:val="24"/>
              </w:rPr>
            </w:pPr>
          </w:p>
          <w:p w:rsidR="00D4742B" w:rsidRDefault="00000000">
            <w:pPr>
              <w:ind w:firstLineChars="200" w:firstLine="482"/>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科研课题项目纳入学校大学生创新训练计划项目，面向本科生公开申请，认真指导学生开展项目研究。</w:t>
            </w: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000000">
            <w:pPr>
              <w:jc w:val="center"/>
              <w:rPr>
                <w:sz w:val="24"/>
                <w:szCs w:val="24"/>
              </w:rPr>
            </w:pPr>
            <w:r>
              <w:rPr>
                <w:rFonts w:hint="eastAsia"/>
                <w:sz w:val="24"/>
                <w:szCs w:val="24"/>
              </w:rPr>
              <w:t>签名：</w:t>
            </w:r>
          </w:p>
          <w:p w:rsidR="00D4742B" w:rsidRDefault="00D4742B">
            <w:pPr>
              <w:jc w:val="center"/>
              <w:rPr>
                <w:sz w:val="24"/>
                <w:szCs w:val="24"/>
              </w:rPr>
            </w:pPr>
          </w:p>
          <w:p w:rsidR="00D4742B"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D4742B" w:rsidRDefault="00D4742B">
            <w:pPr>
              <w:jc w:val="center"/>
              <w:rPr>
                <w:sz w:val="24"/>
                <w:szCs w:val="24"/>
              </w:rPr>
            </w:pPr>
          </w:p>
          <w:p w:rsidR="00D4742B" w:rsidRDefault="00D4742B">
            <w:pPr>
              <w:jc w:val="center"/>
              <w:rPr>
                <w:sz w:val="24"/>
                <w:szCs w:val="24"/>
              </w:rPr>
            </w:pPr>
          </w:p>
        </w:tc>
      </w:tr>
      <w:tr w:rsidR="00D4742B">
        <w:trPr>
          <w:trHeight w:val="794"/>
        </w:trPr>
        <w:tc>
          <w:tcPr>
            <w:tcW w:w="8296" w:type="dxa"/>
            <w:gridSpan w:val="5"/>
            <w:vAlign w:val="center"/>
          </w:tcPr>
          <w:p w:rsidR="00D4742B" w:rsidRDefault="00000000">
            <w:pPr>
              <w:jc w:val="left"/>
              <w:rPr>
                <w:b/>
                <w:bCs/>
                <w:sz w:val="24"/>
                <w:szCs w:val="24"/>
              </w:rPr>
            </w:pPr>
            <w:r>
              <w:rPr>
                <w:rFonts w:hint="eastAsia"/>
                <w:b/>
                <w:bCs/>
                <w:sz w:val="24"/>
                <w:szCs w:val="24"/>
              </w:rPr>
              <w:t>单位意见：</w:t>
            </w: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D4742B">
            <w:pPr>
              <w:jc w:val="center"/>
              <w:rPr>
                <w:sz w:val="24"/>
                <w:szCs w:val="24"/>
              </w:rPr>
            </w:pPr>
          </w:p>
          <w:p w:rsidR="00D4742B" w:rsidRDefault="00000000">
            <w:pPr>
              <w:jc w:val="center"/>
              <w:rPr>
                <w:sz w:val="24"/>
                <w:szCs w:val="24"/>
              </w:rPr>
            </w:pPr>
            <w:r>
              <w:rPr>
                <w:rFonts w:hint="eastAsia"/>
                <w:sz w:val="24"/>
                <w:szCs w:val="24"/>
              </w:rPr>
              <w:t>单位（盖章）：</w:t>
            </w:r>
          </w:p>
          <w:p w:rsidR="00D4742B"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D4742B" w:rsidRDefault="00D4742B">
            <w:pPr>
              <w:jc w:val="center"/>
              <w:rPr>
                <w:sz w:val="24"/>
                <w:szCs w:val="24"/>
              </w:rPr>
            </w:pPr>
          </w:p>
          <w:p w:rsidR="00D4742B" w:rsidRDefault="00D4742B">
            <w:pPr>
              <w:jc w:val="center"/>
              <w:rPr>
                <w:sz w:val="24"/>
                <w:szCs w:val="24"/>
              </w:rPr>
            </w:pPr>
          </w:p>
        </w:tc>
      </w:tr>
    </w:tbl>
    <w:p w:rsidR="00D4742B" w:rsidRDefault="00D4742B"/>
    <w:sectPr w:rsidR="00D474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B0604020202020204"/>
    <w:charset w:val="86"/>
    <w:family w:val="auto"/>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08530F"/>
    <w:multiLevelType w:val="hybridMultilevel"/>
    <w:tmpl w:val="3D72AB6E"/>
    <w:lvl w:ilvl="0" w:tplc="B90C9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12931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16709A"/>
    <w:rsid w:val="0032483C"/>
    <w:rsid w:val="004536E6"/>
    <w:rsid w:val="005E6263"/>
    <w:rsid w:val="006358FA"/>
    <w:rsid w:val="00744024"/>
    <w:rsid w:val="0085186E"/>
    <w:rsid w:val="00890154"/>
    <w:rsid w:val="009E1A55"/>
    <w:rsid w:val="00B57330"/>
    <w:rsid w:val="00BD584C"/>
    <w:rsid w:val="00BF0494"/>
    <w:rsid w:val="00CD6424"/>
    <w:rsid w:val="00D4742B"/>
    <w:rsid w:val="00F97CDF"/>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D02FC"/>
  <w15:docId w15:val="{28E4BBA2-F905-9B4B-813B-0CF77872B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rsid w:val="008518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304</Words>
  <Characters>1735</Characters>
  <Application>Microsoft Office Word</Application>
  <DocSecurity>0</DocSecurity>
  <Lines>14</Lines>
  <Paragraphs>4</Paragraphs>
  <ScaleCrop>false</ScaleCrop>
  <Company>jwc</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Microsoft Office User</cp:lastModifiedBy>
  <cp:revision>26</cp:revision>
  <dcterms:created xsi:type="dcterms:W3CDTF">2023-04-08T09:04:00Z</dcterms:created>
  <dcterms:modified xsi:type="dcterms:W3CDTF">2023-04-08T09:10:00Z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